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2AE3" w14:textId="77777777" w:rsidR="00DA792A" w:rsidRPr="00756F29" w:rsidRDefault="00DA792A" w:rsidP="00DA792A">
      <w:pPr>
        <w:jc w:val="right"/>
        <w:rPr>
          <w:rFonts w:ascii="Calibri" w:hAnsi="Calibri" w:cs="Calibri"/>
          <w:b/>
          <w:i/>
          <w:color w:val="0070C0"/>
          <w:lang w:eastAsia="fr-FR"/>
        </w:rPr>
      </w:pPr>
      <w:bookmarkStart w:id="0" w:name="_Toc479144010"/>
      <w:proofErr w:type="spellStart"/>
      <w:r w:rsidRPr="00756F29">
        <w:rPr>
          <w:rFonts w:ascii="Calibri" w:hAnsi="Calibri" w:cs="Calibri"/>
          <w:b/>
          <w:i/>
          <w:color w:val="0070C0"/>
          <w:shd w:val="clear" w:color="auto" w:fill="FFFFFF" w:themeFill="background1"/>
          <w:lang w:eastAsia="fr-FR"/>
        </w:rPr>
        <w:t>Anexa</w:t>
      </w:r>
      <w:proofErr w:type="spellEnd"/>
      <w:r w:rsidRPr="00756F29">
        <w:rPr>
          <w:rFonts w:ascii="Calibri" w:hAnsi="Calibri" w:cs="Calibri"/>
          <w:b/>
          <w:i/>
          <w:color w:val="0070C0"/>
          <w:shd w:val="clear" w:color="auto" w:fill="FFFFFF" w:themeFill="background1"/>
          <w:lang w:eastAsia="fr-FR"/>
        </w:rPr>
        <w:t xml:space="preserve"> </w:t>
      </w:r>
      <w:r w:rsidR="005250BA" w:rsidRPr="00756F29">
        <w:rPr>
          <w:rFonts w:ascii="Calibri" w:hAnsi="Calibri" w:cs="Calibri"/>
          <w:b/>
          <w:i/>
          <w:color w:val="0070C0"/>
          <w:shd w:val="clear" w:color="auto" w:fill="FFFFFF" w:themeFill="background1"/>
          <w:lang w:eastAsia="fr-FR"/>
        </w:rPr>
        <w:t>10</w:t>
      </w:r>
    </w:p>
    <w:p w14:paraId="76BBFF06" w14:textId="77777777" w:rsidR="00687F5F" w:rsidRPr="00756F29" w:rsidRDefault="00687F5F" w:rsidP="00DA792A">
      <w:pPr>
        <w:jc w:val="right"/>
        <w:rPr>
          <w:rFonts w:ascii="Calibri" w:hAnsi="Calibri" w:cs="Calibri"/>
          <w:b/>
          <w:highlight w:val="green"/>
          <w:lang w:eastAsia="fr-FR"/>
        </w:rPr>
      </w:pPr>
    </w:p>
    <w:bookmarkEnd w:id="0"/>
    <w:p w14:paraId="25337F75" w14:textId="77777777" w:rsidR="00687F5F" w:rsidRPr="00756F29" w:rsidRDefault="00DA792A" w:rsidP="00FB4990">
      <w:pPr>
        <w:jc w:val="both"/>
        <w:rPr>
          <w:rStyle w:val="Bodytext3"/>
          <w:rFonts w:ascii="Calibri" w:hAnsi="Calibri" w:cs="Calibri"/>
          <w:b w:val="0"/>
          <w:bCs w:val="0"/>
          <w:i/>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 xml:space="preserve">MĂSURA din SDL: </w:t>
      </w:r>
      <w:bookmarkStart w:id="1" w:name="_Hlk485389797"/>
      <w:r w:rsidRPr="00756F29">
        <w:rPr>
          <w:rFonts w:ascii="Calibri" w:eastAsia="Times New Roman" w:hAnsi="Calibri" w:cs="Calibri"/>
          <w:b/>
          <w:i/>
          <w:lang w:eastAsia="ro-RO"/>
        </w:rPr>
        <w:t>M</w:t>
      </w:r>
      <w:r w:rsidR="00D6513A" w:rsidRPr="00756F29">
        <w:rPr>
          <w:rFonts w:ascii="Calibri" w:eastAsia="Times New Roman" w:hAnsi="Calibri" w:cs="Calibri"/>
          <w:b/>
          <w:i/>
          <w:lang w:eastAsia="ro-RO"/>
        </w:rPr>
        <w:t>4</w:t>
      </w:r>
      <w:r w:rsidRPr="00756F29">
        <w:rPr>
          <w:rFonts w:ascii="Calibri" w:eastAsia="Times New Roman" w:hAnsi="Calibri" w:cs="Calibri"/>
          <w:b/>
          <w:i/>
          <w:lang w:eastAsia="ro-RO"/>
        </w:rPr>
        <w:t xml:space="preserve">/6B </w:t>
      </w:r>
      <w:r w:rsidR="007473BF">
        <w:rPr>
          <w:rFonts w:ascii="Calibri" w:eastAsia="Times New Roman" w:hAnsi="Calibri" w:cs="Calibri"/>
          <w:b/>
          <w:i/>
          <w:lang w:eastAsia="ro-RO"/>
        </w:rPr>
        <w:t xml:space="preserve">- </w:t>
      </w:r>
      <w:r w:rsidR="00D6513A" w:rsidRPr="00756F29">
        <w:rPr>
          <w:rFonts w:ascii="Calibri" w:eastAsia="Times New Roman" w:hAnsi="Calibri" w:cs="Calibri"/>
          <w:b/>
          <w:i/>
        </w:rPr>
        <w:t>INVESTI</w:t>
      </w:r>
      <w:r w:rsidR="006F27B4">
        <w:rPr>
          <w:rFonts w:ascii="Calibri" w:eastAsia="Times New Roman" w:hAnsi="Calibri" w:cs="Calibri"/>
          <w:b/>
          <w:i/>
        </w:rPr>
        <w:t>Ț</w:t>
      </w:r>
      <w:r w:rsidR="00D6513A" w:rsidRPr="00756F29">
        <w:rPr>
          <w:rFonts w:ascii="Calibri" w:eastAsia="Times New Roman" w:hAnsi="Calibri" w:cs="Calibri"/>
          <w:b/>
          <w:i/>
        </w:rPr>
        <w:t xml:space="preserve">II PENTRU DEZVOLTAREA </w:t>
      </w:r>
      <w:r w:rsidR="007473BF">
        <w:rPr>
          <w:rFonts w:ascii="Calibri" w:eastAsia="Times New Roman" w:hAnsi="Calibri" w:cs="Calibri"/>
          <w:b/>
          <w:i/>
        </w:rPr>
        <w:t xml:space="preserve">SPATIULUI RURAL DIN </w:t>
      </w:r>
      <w:r w:rsidR="00D6513A" w:rsidRPr="00756F29">
        <w:rPr>
          <w:rFonts w:ascii="Calibri" w:eastAsia="Times New Roman" w:hAnsi="Calibri" w:cs="Calibri"/>
          <w:b/>
          <w:i/>
        </w:rPr>
        <w:t>TERITORIUL</w:t>
      </w:r>
      <w:r w:rsidR="00CD1ABB" w:rsidRPr="00756F29">
        <w:rPr>
          <w:rFonts w:ascii="Calibri" w:eastAsia="Times New Roman" w:hAnsi="Calibri" w:cs="Calibri"/>
          <w:b/>
          <w:i/>
        </w:rPr>
        <w:t xml:space="preserve"> </w:t>
      </w:r>
      <w:r w:rsidR="00D6513A" w:rsidRPr="00756F29">
        <w:rPr>
          <w:rFonts w:ascii="Calibri" w:eastAsia="Times New Roman" w:hAnsi="Calibri" w:cs="Calibri"/>
          <w:b/>
          <w:i/>
        </w:rPr>
        <w:t>GAL</w:t>
      </w:r>
      <w:r w:rsidR="006F27B4">
        <w:rPr>
          <w:rFonts w:ascii="Calibri" w:eastAsia="Times New Roman" w:hAnsi="Calibri" w:cs="Calibri"/>
          <w:b/>
          <w:i/>
        </w:rPr>
        <w:t xml:space="preserve"> CONFLUENȚE MOLDAVE</w:t>
      </w:r>
    </w:p>
    <w:bookmarkEnd w:id="1"/>
    <w:p w14:paraId="43AD6786" w14:textId="77777777" w:rsidR="00687F5F" w:rsidRPr="00756F29" w:rsidRDefault="00687F5F" w:rsidP="00687F5F">
      <w:pPr>
        <w:pStyle w:val="Bodytext31"/>
        <w:shd w:val="clear" w:color="auto" w:fill="auto"/>
        <w:spacing w:before="0" w:after="0" w:line="240" w:lineRule="auto"/>
        <w:ind w:left="1160"/>
        <w:jc w:val="center"/>
        <w:rPr>
          <w:rStyle w:val="Bodytext3"/>
          <w:rFonts w:ascii="Calibri" w:hAnsi="Calibri" w:cs="Calibri"/>
          <w:b/>
          <w:bCs/>
          <w:sz w:val="24"/>
          <w:szCs w:val="24"/>
        </w:rPr>
      </w:pPr>
    </w:p>
    <w:p w14:paraId="6E69461C" w14:textId="77777777"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14:paraId="57B3967C" w14:textId="77777777" w:rsidR="00243522" w:rsidRPr="00961B69" w:rsidRDefault="00243522" w:rsidP="00687F5F">
      <w:pPr>
        <w:pStyle w:val="Bodytext31"/>
        <w:shd w:val="clear" w:color="auto" w:fill="auto"/>
        <w:spacing w:before="0" w:after="0" w:line="240" w:lineRule="auto"/>
        <w:jc w:val="center"/>
        <w:rPr>
          <w:rFonts w:ascii="Calibri" w:hAnsi="Calibri" w:cs="Calibri"/>
          <w:sz w:val="24"/>
          <w:szCs w:val="24"/>
        </w:rPr>
      </w:pPr>
      <w:r w:rsidRPr="00961B69">
        <w:rPr>
          <w:rStyle w:val="Bodytext3"/>
          <w:rFonts w:ascii="Calibri" w:hAnsi="Calibri" w:cs="Calibri"/>
          <w:b/>
          <w:bCs/>
          <w:sz w:val="24"/>
          <w:szCs w:val="24"/>
        </w:rPr>
        <w:t>ACORD DE PARTENERIAT</w:t>
      </w:r>
    </w:p>
    <w:p w14:paraId="1FA0E5B2" w14:textId="77777777"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14:paraId="7A989E8C" w14:textId="77777777"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14:paraId="4C076C9A" w14:textId="77777777"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14:paraId="53DE20A4" w14:textId="77777777"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14:paraId="0B972579" w14:textId="77777777"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p>
    <w:p w14:paraId="40854A08" w14:textId="77777777"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14:paraId="5475DBCA" w14:textId="77777777"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14:paraId="487DA7C7" w14:textId="77777777"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14:paraId="179A5D81" w14:textId="77777777"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r w:rsidR="006F27B4">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gramEnd"/>
      <w:r w:rsidRPr="00756F29">
        <w:rPr>
          <w:rStyle w:val="Bodytext2"/>
          <w:rFonts w:ascii="Calibri" w:hAnsi="Calibri" w:cs="Calibri"/>
          <w:color w:val="000000"/>
        </w:rPr>
        <w:t>”</w:t>
      </w:r>
      <w:r w:rsidR="006F27B4">
        <w:rPr>
          <w:rStyle w:val="Bodytext2"/>
          <w:rFonts w:ascii="Calibri" w:hAnsi="Calibri" w:cs="Calibri"/>
          <w:color w:val="000000"/>
        </w:rPr>
        <w:t xml:space="preserve"> (</w:t>
      </w:r>
      <w:proofErr w:type="spellStart"/>
      <w:r w:rsidR="006F27B4">
        <w:rPr>
          <w:rStyle w:val="Bodytext2"/>
          <w:rFonts w:ascii="Calibri" w:hAnsi="Calibri" w:cs="Calibri"/>
          <w:color w:val="000000"/>
        </w:rPr>
        <w:t>titlul</w:t>
      </w:r>
      <w:proofErr w:type="spellEnd"/>
      <w:r w:rsidR="006F27B4">
        <w:rPr>
          <w:rStyle w:val="Bodytext2"/>
          <w:rFonts w:ascii="Calibri" w:hAnsi="Calibri" w:cs="Calibri"/>
          <w:color w:val="000000"/>
        </w:rPr>
        <w:t xml:space="preserve"> </w:t>
      </w:r>
      <w:proofErr w:type="spellStart"/>
      <w:r w:rsidR="006F27B4">
        <w:rPr>
          <w:rStyle w:val="Bodytext2"/>
          <w:rFonts w:ascii="Calibri" w:hAnsi="Calibri" w:cs="Calibri"/>
          <w:color w:val="000000"/>
        </w:rPr>
        <w:t>proiectului</w:t>
      </w:r>
      <w:proofErr w:type="spellEnd"/>
      <w:r w:rsidR="006F27B4">
        <w:rPr>
          <w:rStyle w:val="Bodytext2"/>
          <w:rFonts w:ascii="Calibri" w:hAnsi="Calibri" w:cs="Calibri"/>
          <w:color w:val="000000"/>
        </w:rPr>
        <w:t>)</w:t>
      </w:r>
      <w:r w:rsidRPr="00756F29">
        <w:rPr>
          <w:rStyle w:val="Bodytext2"/>
          <w:rFonts w:ascii="Calibri" w:hAnsi="Calibri" w:cs="Calibri"/>
          <w:color w:val="000000"/>
        </w:rPr>
        <w:t>.</w:t>
      </w:r>
    </w:p>
    <w:p w14:paraId="1801DA09" w14:textId="77777777"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14:paraId="1A163947" w14:textId="77777777" w:rsidR="006F27B4" w:rsidRDefault="006F27B4"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14:paraId="61A0207F" w14:textId="77777777"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14:paraId="570BA1D2" w14:textId="77777777"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006F27B4">
        <w:rPr>
          <w:rStyle w:val="Bodytext2"/>
          <w:rFonts w:ascii="Calibri" w:hAnsi="Calibri" w:cs="Calibri"/>
          <w:color w:val="000000"/>
          <w:sz w:val="24"/>
          <w:szCs w:val="24"/>
        </w:rPr>
        <w:t xml:space="preserve"> (titlul proiectului)</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14:paraId="744BCE87" w14:textId="77777777"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14:paraId="1B3EF7B3" w14:textId="77777777"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14:paraId="59B13BCF" w14:textId="77777777"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14:paraId="7F504D5C" w14:textId="77777777"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14:paraId="46B4C878" w14:textId="77777777"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Partenerii sunt obligaţi să respecte regulile privitoare la conflictul de interese şi regimul </w:t>
      </w:r>
      <w:r w:rsidRPr="00756F29">
        <w:rPr>
          <w:rStyle w:val="Bodytext2"/>
          <w:rFonts w:ascii="Calibri" w:hAnsi="Calibri" w:cs="Calibri"/>
          <w:color w:val="000000"/>
          <w:sz w:val="24"/>
          <w:szCs w:val="24"/>
        </w:rPr>
        <w:lastRenderedPageBreak/>
        <w:t>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207B7BC9" w14:textId="77777777"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14:paraId="3C489FD7" w14:textId="77777777"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2" w:name="bookmark0"/>
      <w:r w:rsidRPr="00756F29">
        <w:rPr>
          <w:rStyle w:val="Heading1"/>
          <w:rFonts w:ascii="Calibri" w:hAnsi="Calibri" w:cs="Calibri"/>
          <w:b/>
          <w:bCs/>
          <w:color w:val="000000"/>
          <w:sz w:val="24"/>
          <w:szCs w:val="24"/>
        </w:rPr>
        <w:t>Art. 4 Durata acordului</w:t>
      </w:r>
      <w:bookmarkEnd w:id="2"/>
    </w:p>
    <w:p w14:paraId="4928E26E" w14:textId="77777777"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14:paraId="4083824F" w14:textId="77777777" w:rsidR="00243522" w:rsidRPr="00756F29" w:rsidRDefault="00243522" w:rsidP="00243522">
      <w:pPr>
        <w:pStyle w:val="Heading10"/>
        <w:keepNext/>
        <w:keepLines/>
        <w:shd w:val="clear" w:color="auto" w:fill="auto"/>
        <w:spacing w:before="0" w:after="178" w:line="220" w:lineRule="exact"/>
        <w:rPr>
          <w:rFonts w:ascii="Calibri" w:hAnsi="Calibri" w:cs="Calibri"/>
          <w:sz w:val="24"/>
          <w:szCs w:val="24"/>
        </w:rPr>
      </w:pPr>
      <w:bookmarkStart w:id="3" w:name="bookmark1"/>
      <w:r w:rsidRPr="00756F29">
        <w:rPr>
          <w:rStyle w:val="Heading1"/>
          <w:rFonts w:ascii="Calibri" w:hAnsi="Calibri" w:cs="Calibri"/>
          <w:b/>
          <w:bCs/>
          <w:color w:val="000000"/>
          <w:sz w:val="24"/>
          <w:szCs w:val="24"/>
        </w:rPr>
        <w:t>Art. 5 Drepturi şi obligaţii ale partenerilor</w:t>
      </w:r>
      <w:bookmarkEnd w:id="3"/>
    </w:p>
    <w:p w14:paraId="102ADD34" w14:textId="77777777"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14:paraId="5774D8D3"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14:paraId="38AEF4B0" w14:textId="77777777" w:rsidR="00243522" w:rsidRPr="00756F29" w:rsidRDefault="00243522" w:rsidP="00815F5D">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are obligaţia de a depune la AFIR cererile de</w:t>
      </w:r>
      <w:r w:rsidRPr="00756F29">
        <w:rPr>
          <w:rFonts w:ascii="Calibri" w:hAnsi="Calibri" w:cs="Calibri"/>
          <w:sz w:val="24"/>
          <w:szCs w:val="24"/>
        </w:rPr>
        <w:t xml:space="preserve"> </w:t>
      </w:r>
      <w:r w:rsidRPr="00756F29">
        <w:rPr>
          <w:rStyle w:val="Bodytext2"/>
          <w:rFonts w:ascii="Calibri" w:hAnsi="Calibri" w:cs="Calibri"/>
          <w:color w:val="000000"/>
          <w:sz w:val="24"/>
          <w:szCs w:val="24"/>
        </w:rPr>
        <w:t>rambursare, în termen de</w:t>
      </w:r>
      <w:r w:rsidRPr="00756F29">
        <w:rPr>
          <w:rStyle w:val="Bodytext2"/>
          <w:rFonts w:ascii="Calibri" w:hAnsi="Calibri" w:cs="Calibri"/>
          <w:color w:val="000000"/>
          <w:sz w:val="24"/>
          <w:szCs w:val="24"/>
        </w:rPr>
        <w:tab/>
      </w:r>
      <w:r w:rsidR="00815F5D"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zile de la primirea acestora de la membrul/membrii Parteneriatului</w:t>
      </w:r>
      <w:r w:rsidR="00815F5D" w:rsidRPr="00756F29">
        <w:rPr>
          <w:rFonts w:ascii="Calibri" w:hAnsi="Calibri" w:cs="Calibri"/>
          <w:sz w:val="24"/>
          <w:szCs w:val="24"/>
        </w:rPr>
        <w:t xml:space="preserve"> </w:t>
      </w:r>
      <w:r w:rsidRPr="00756F29">
        <w:rPr>
          <w:rStyle w:val="Bodytext2"/>
          <w:rFonts w:ascii="Calibri" w:hAnsi="Calibri" w:cs="Calibri"/>
          <w:color w:val="000000"/>
          <w:sz w:val="24"/>
          <w:szCs w:val="24"/>
        </w:rPr>
        <w:t>şi</w:t>
      </w:r>
      <w:r w:rsidR="00815F5D" w:rsidRPr="00756F29">
        <w:rPr>
          <w:rStyle w:val="Bodytext2"/>
          <w:rFonts w:ascii="Calibri" w:hAnsi="Calibri" w:cs="Calibri"/>
          <w:color w:val="000000"/>
          <w:sz w:val="24"/>
          <w:szCs w:val="24"/>
        </w:rPr>
        <w:t xml:space="preserve"> a documentelor justificative. Î</w:t>
      </w:r>
      <w:r w:rsidRPr="00756F29">
        <w:rPr>
          <w:rStyle w:val="Bodytext2"/>
          <w:rFonts w:ascii="Calibri" w:hAnsi="Calibri" w:cs="Calibri"/>
          <w:color w:val="000000"/>
          <w:sz w:val="24"/>
          <w:szCs w:val="24"/>
        </w:rPr>
        <w:t>n cazul nerespectării prezentei obligaţii, Liderul de parteneriat datorează membrilor Parteneriatului care au depus cererile de rambursare daune interese pentru prejudiciul cauzat de nedepunerea la timp a cererii de rambursare către AFIR.</w:t>
      </w:r>
    </w:p>
    <w:p w14:paraId="2AEDDC34"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14:paraId="02258FAF"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14:paraId="7605E96A" w14:textId="77777777" w:rsidR="00243522" w:rsidRPr="00756F29" w:rsidRDefault="00243522" w:rsidP="00243522">
      <w:pPr>
        <w:pStyle w:val="Bodytext21"/>
        <w:numPr>
          <w:ilvl w:val="0"/>
          <w:numId w:val="10"/>
        </w:numPr>
        <w:shd w:val="clear" w:color="auto" w:fill="auto"/>
        <w:tabs>
          <w:tab w:val="left" w:pos="786"/>
        </w:tabs>
        <w:spacing w:after="264"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Să ducă la îndeplinire obligaţiile cuprinse în cererea de finanţare şi asumate prin prezentul acord şi prin contractul de finanţare.</w:t>
      </w:r>
    </w:p>
    <w:p w14:paraId="5BD8743B" w14:textId="77777777"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14:paraId="19EFDB6B" w14:textId="77777777"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14:paraId="21C16580"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14:paraId="135F99DF"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 xml:space="preserve">Să respecte termenele de derulare a Proiectului şi decontarea cheltuielilor, conform </w:t>
      </w:r>
      <w:r w:rsidRPr="00756F29">
        <w:rPr>
          <w:rStyle w:val="Bodytext2"/>
          <w:rFonts w:ascii="Calibri" w:hAnsi="Calibri" w:cs="Calibri"/>
          <w:color w:val="000000"/>
          <w:sz w:val="24"/>
          <w:szCs w:val="24"/>
        </w:rPr>
        <w:lastRenderedPageBreak/>
        <w:t>prevederilor din cererea de finanţare şi din Contractul de finanţare.</w:t>
      </w:r>
    </w:p>
    <w:p w14:paraId="559EC698"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14:paraId="4735931B" w14:textId="77777777"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menţină o evidenţă contabilă analitică, utilizând conturi analitice pentru reflectarea tuturor operaţiunilor referitoare la implementarea activităţilor ce îi revin, în conformitate cu dispoziţiile legale în vigoare.</w:t>
      </w:r>
    </w:p>
    <w:p w14:paraId="6D593D23" w14:textId="77777777"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4" w:name="bookmark2"/>
      <w:r w:rsidRPr="00756F29">
        <w:rPr>
          <w:rStyle w:val="Heading1"/>
          <w:rFonts w:ascii="Calibri" w:hAnsi="Calibri" w:cs="Calibri"/>
          <w:b/>
          <w:bCs/>
          <w:color w:val="000000"/>
          <w:sz w:val="24"/>
          <w:szCs w:val="24"/>
        </w:rPr>
        <w:t>Art. 6 Responsabilităţile şi angajamentele membrilor Parteneriatului în implementarea Proiectului</w:t>
      </w:r>
      <w:bookmarkEnd w:id="4"/>
    </w:p>
    <w:p w14:paraId="138B48C0" w14:textId="77777777"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5" w:name="bookmark3"/>
    </w:p>
    <w:p w14:paraId="6172A9EA"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14:paraId="60A420D8" w14:textId="77777777" w:rsidTr="002319D3">
        <w:tc>
          <w:tcPr>
            <w:tcW w:w="1406" w:type="pct"/>
            <w:vAlign w:val="center"/>
          </w:tcPr>
          <w:p w14:paraId="06ED70BF"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14:paraId="5E0AF0BA" w14:textId="77777777"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14:paraId="64C20940" w14:textId="77777777"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14:paraId="02E9DBDB"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14:paraId="2A8BEDD2" w14:textId="77777777" w:rsidTr="002319D3">
        <w:tc>
          <w:tcPr>
            <w:tcW w:w="1406" w:type="pct"/>
          </w:tcPr>
          <w:p w14:paraId="138CF8D5" w14:textId="77777777" w:rsidR="002319D3" w:rsidRPr="00756F29" w:rsidRDefault="002319D3" w:rsidP="00BF7722">
            <w:pPr>
              <w:pStyle w:val="Cuprins1"/>
              <w:spacing w:line="360" w:lineRule="auto"/>
              <w:rPr>
                <w:rFonts w:ascii="Calibri" w:hAnsi="Calibri" w:cs="Calibri"/>
                <w:sz w:val="24"/>
                <w:szCs w:val="24"/>
              </w:rPr>
            </w:pPr>
            <w:r w:rsidRPr="00756F29">
              <w:rPr>
                <w:rFonts w:ascii="Calibri" w:hAnsi="Calibri" w:cs="Calibri"/>
                <w:sz w:val="24"/>
                <w:szCs w:val="24"/>
              </w:rPr>
              <w:t xml:space="preserve">Lider de proiect </w:t>
            </w:r>
          </w:p>
          <w:p w14:paraId="2232BF40" w14:textId="77777777"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14:paraId="0FDFB2C0"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13D92195"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0BE9FC97" w14:textId="77777777" w:rsidR="002319D3" w:rsidRPr="00756F29" w:rsidRDefault="002319D3" w:rsidP="00BF7722">
            <w:pPr>
              <w:pStyle w:val="instruct"/>
              <w:spacing w:before="0" w:after="0" w:line="360" w:lineRule="auto"/>
              <w:rPr>
                <w:rFonts w:ascii="Calibri" w:hAnsi="Calibri" w:cs="Calibri"/>
                <w:sz w:val="24"/>
                <w:szCs w:val="24"/>
              </w:rPr>
            </w:pPr>
          </w:p>
        </w:tc>
      </w:tr>
      <w:tr w:rsidR="002319D3" w:rsidRPr="00756F29" w14:paraId="70461ADA" w14:textId="77777777" w:rsidTr="002319D3">
        <w:tc>
          <w:tcPr>
            <w:tcW w:w="1406" w:type="pct"/>
          </w:tcPr>
          <w:p w14:paraId="552F5745"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14:paraId="1433E4EF" w14:textId="77777777" w:rsidR="002319D3" w:rsidRPr="00756F29" w:rsidRDefault="002319D3" w:rsidP="00BF7722">
            <w:pPr>
              <w:spacing w:line="360" w:lineRule="auto"/>
              <w:rPr>
                <w:rFonts w:ascii="Calibri" w:hAnsi="Calibri" w:cs="Calibri"/>
              </w:rPr>
            </w:pPr>
          </w:p>
        </w:tc>
        <w:tc>
          <w:tcPr>
            <w:tcW w:w="1198" w:type="pct"/>
          </w:tcPr>
          <w:p w14:paraId="25E269C3" w14:textId="77777777" w:rsidR="002319D3" w:rsidRPr="00756F29" w:rsidRDefault="002319D3" w:rsidP="00BF7722">
            <w:pPr>
              <w:spacing w:line="360" w:lineRule="auto"/>
              <w:rPr>
                <w:rFonts w:ascii="Calibri" w:hAnsi="Calibri" w:cs="Calibri"/>
              </w:rPr>
            </w:pPr>
          </w:p>
        </w:tc>
        <w:tc>
          <w:tcPr>
            <w:tcW w:w="1198" w:type="pct"/>
          </w:tcPr>
          <w:p w14:paraId="7A001582" w14:textId="77777777" w:rsidR="002319D3" w:rsidRPr="00756F29" w:rsidRDefault="002319D3" w:rsidP="00BF7722">
            <w:pPr>
              <w:spacing w:line="360" w:lineRule="auto"/>
              <w:rPr>
                <w:rFonts w:ascii="Calibri" w:hAnsi="Calibri" w:cs="Calibri"/>
              </w:rPr>
            </w:pPr>
          </w:p>
        </w:tc>
      </w:tr>
      <w:tr w:rsidR="002319D3" w:rsidRPr="00756F29" w14:paraId="2C1390D3" w14:textId="77777777" w:rsidTr="002319D3">
        <w:tc>
          <w:tcPr>
            <w:tcW w:w="1406" w:type="pct"/>
          </w:tcPr>
          <w:p w14:paraId="4C811C7F"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14:paraId="102F255B" w14:textId="77777777"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14:paraId="7BB8D924" w14:textId="77777777" w:rsidR="002319D3" w:rsidRPr="00756F29" w:rsidRDefault="002319D3" w:rsidP="00BF7722">
            <w:pPr>
              <w:spacing w:line="360" w:lineRule="auto"/>
              <w:rPr>
                <w:rFonts w:ascii="Calibri" w:hAnsi="Calibri" w:cs="Calibri"/>
              </w:rPr>
            </w:pPr>
          </w:p>
        </w:tc>
        <w:tc>
          <w:tcPr>
            <w:tcW w:w="1198" w:type="pct"/>
          </w:tcPr>
          <w:p w14:paraId="7D6F260C" w14:textId="77777777" w:rsidR="002319D3" w:rsidRPr="00756F29" w:rsidRDefault="002319D3" w:rsidP="00BF7722">
            <w:pPr>
              <w:spacing w:line="360" w:lineRule="auto"/>
              <w:rPr>
                <w:rFonts w:ascii="Calibri" w:hAnsi="Calibri" w:cs="Calibri"/>
              </w:rPr>
            </w:pPr>
          </w:p>
        </w:tc>
      </w:tr>
    </w:tbl>
    <w:p w14:paraId="05A7A8E0"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14:paraId="0C065206" w14:textId="77777777"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
          <w:rFonts w:ascii="Calibri" w:hAnsi="Calibri" w:cs="Calibri"/>
          <w:color w:val="000000"/>
          <w:sz w:val="24"/>
          <w:szCs w:val="24"/>
        </w:rPr>
        <w:t>Art. 7 Notificări</w:t>
      </w:r>
      <w:bookmarkEnd w:id="5"/>
    </w:p>
    <w:p w14:paraId="69856FF1" w14:textId="77777777"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14:paraId="3F24607E" w14:textId="77777777"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6" w:name="bookmark4"/>
      <w:r w:rsidRPr="00756F29">
        <w:rPr>
          <w:rStyle w:val="Heading1"/>
          <w:rFonts w:ascii="Calibri" w:hAnsi="Calibri" w:cs="Calibri"/>
          <w:b/>
          <w:bCs/>
          <w:color w:val="000000"/>
          <w:sz w:val="24"/>
          <w:szCs w:val="24"/>
        </w:rPr>
        <w:t>Art. 8 Legea aplicabilă şi modificări la acordul de parteneriat</w:t>
      </w:r>
      <w:bookmarkEnd w:id="6"/>
    </w:p>
    <w:p w14:paraId="7196A9D9" w14:textId="77777777"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14:paraId="3BFECF23" w14:textId="77777777"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14:paraId="395D3B5F" w14:textId="77777777"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7" w:name="bookmark5"/>
      <w:r w:rsidRPr="00756F29">
        <w:rPr>
          <w:rStyle w:val="Heading1"/>
          <w:rFonts w:ascii="Calibri" w:hAnsi="Calibri" w:cs="Calibri"/>
          <w:b/>
          <w:bCs/>
          <w:color w:val="000000"/>
          <w:sz w:val="24"/>
          <w:szCs w:val="24"/>
        </w:rPr>
        <w:t>Art. 9 Litigii</w:t>
      </w:r>
      <w:bookmarkEnd w:id="7"/>
    </w:p>
    <w:p w14:paraId="48BB7431" w14:textId="77777777"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5A655CFB" w14:textId="77777777"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8" w:name="bookmark6"/>
      <w:r w:rsidRPr="00756F29">
        <w:rPr>
          <w:rStyle w:val="Heading1"/>
          <w:rFonts w:ascii="Calibri" w:hAnsi="Calibri" w:cs="Calibri"/>
          <w:b/>
          <w:bCs/>
          <w:color w:val="000000"/>
          <w:sz w:val="24"/>
          <w:szCs w:val="24"/>
        </w:rPr>
        <w:t>Art.10 Prevederi finale</w:t>
      </w:r>
      <w:bookmarkEnd w:id="8"/>
    </w:p>
    <w:p w14:paraId="7DACF993" w14:textId="77777777"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14:paraId="6FEF67EC" w14:textId="77777777" w:rsidR="00243522" w:rsidRPr="00756F29" w:rsidRDefault="00243522" w:rsidP="009A7F31">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r w:rsidRPr="00756F29">
        <w:rPr>
          <w:rStyle w:val="Bodytext2"/>
          <w:rFonts w:ascii="Calibri" w:hAnsi="Calibri" w:cs="Calibri"/>
          <w:color w:val="000000"/>
          <w:sz w:val="24"/>
          <w:szCs w:val="24"/>
        </w:rPr>
        <w:t xml:space="preserve">, pentru o perioadă de până la 2 ani, în </w:t>
      </w:r>
      <w:r w:rsidRPr="00756F29">
        <w:rPr>
          <w:rStyle w:val="Bodytext2"/>
          <w:rFonts w:ascii="Calibri" w:hAnsi="Calibri" w:cs="Calibri"/>
          <w:color w:val="000000"/>
          <w:sz w:val="24"/>
          <w:szCs w:val="24"/>
        </w:rPr>
        <w:lastRenderedPageBreak/>
        <w:t xml:space="preserve">condiţiile specificate în Ghidul Solicitantului.- </w:t>
      </w:r>
    </w:p>
    <w:p w14:paraId="4E72BBC0" w14:textId="77777777" w:rsidR="009A7F31" w:rsidRPr="00756F29" w:rsidRDefault="009A7F31" w:rsidP="00243522">
      <w:pPr>
        <w:pStyle w:val="Heading10"/>
        <w:keepNext/>
        <w:keepLines/>
        <w:shd w:val="clear" w:color="auto" w:fill="auto"/>
        <w:spacing w:before="0" w:after="147" w:line="220" w:lineRule="exact"/>
        <w:jc w:val="left"/>
        <w:rPr>
          <w:rStyle w:val="Heading1"/>
          <w:rFonts w:ascii="Calibri" w:hAnsi="Calibri" w:cs="Calibri"/>
          <w:b/>
          <w:bCs/>
          <w:color w:val="000000"/>
          <w:sz w:val="24"/>
          <w:szCs w:val="24"/>
        </w:rPr>
      </w:pPr>
      <w:bookmarkStart w:id="9" w:name="bookmark7"/>
    </w:p>
    <w:p w14:paraId="229987B3" w14:textId="77777777" w:rsidR="00243522" w:rsidRPr="00756F29" w:rsidRDefault="00243522" w:rsidP="00243522">
      <w:pPr>
        <w:pStyle w:val="Heading10"/>
        <w:keepNext/>
        <w:keepLines/>
        <w:shd w:val="clear" w:color="auto" w:fill="auto"/>
        <w:spacing w:before="0" w:after="147" w:line="220" w:lineRule="exact"/>
        <w:jc w:val="left"/>
        <w:rPr>
          <w:rFonts w:ascii="Calibri" w:hAnsi="Calibri" w:cs="Calibri"/>
          <w:sz w:val="24"/>
          <w:szCs w:val="24"/>
        </w:rPr>
      </w:pPr>
      <w:r w:rsidRPr="00756F29">
        <w:rPr>
          <w:rStyle w:val="Heading1"/>
          <w:rFonts w:ascii="Calibri" w:hAnsi="Calibri" w:cs="Calibri"/>
          <w:b/>
          <w:bCs/>
          <w:color w:val="000000"/>
          <w:sz w:val="24"/>
          <w:szCs w:val="24"/>
        </w:rPr>
        <w:t>Art. 11 Alte clauze</w:t>
      </w:r>
      <w:bookmarkEnd w:id="9"/>
    </w:p>
    <w:p w14:paraId="76F7946C" w14:textId="77777777"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14:paraId="1305EE7F" w14:textId="77777777"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(numărul de 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14:paraId="659B29F8" w14:textId="77777777" w:rsidR="00243522" w:rsidRPr="00756F29" w:rsidRDefault="00243522" w:rsidP="00243522">
      <w:pPr>
        <w:rPr>
          <w:rFonts w:ascii="Calibri" w:hAnsi="Calibri" w:cs="Calibri"/>
        </w:rPr>
      </w:pPr>
    </w:p>
    <w:p w14:paraId="0CA5F2E7" w14:textId="77777777"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14:paraId="0896EC54" w14:textId="77777777" w:rsidTr="00846D88">
        <w:trPr>
          <w:trHeight w:hRule="exact" w:val="778"/>
        </w:trPr>
        <w:tc>
          <w:tcPr>
            <w:tcW w:w="2551" w:type="dxa"/>
            <w:shd w:val="clear" w:color="auto" w:fill="FFFFFF"/>
            <w:vAlign w:val="center"/>
          </w:tcPr>
          <w:p w14:paraId="5564394B"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14:paraId="00F6E6FD"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1B082B3D"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236F86E6"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76B27DC0" w14:textId="77777777" w:rsidTr="00846D88">
        <w:trPr>
          <w:trHeight w:hRule="exact" w:val="811"/>
        </w:trPr>
        <w:tc>
          <w:tcPr>
            <w:tcW w:w="2551" w:type="dxa"/>
            <w:shd w:val="clear" w:color="auto" w:fill="FFFFFF"/>
            <w:vAlign w:val="center"/>
          </w:tcPr>
          <w:p w14:paraId="20F50847"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14:paraId="734B5EFF" w14:textId="77777777"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2D8864F8"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649657C8"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56419E7A" w14:textId="77777777" w:rsidTr="00846D88">
        <w:trPr>
          <w:trHeight w:hRule="exact" w:val="917"/>
        </w:trPr>
        <w:tc>
          <w:tcPr>
            <w:tcW w:w="2551" w:type="dxa"/>
            <w:shd w:val="clear" w:color="auto" w:fill="FFFFFF"/>
            <w:vAlign w:val="center"/>
          </w:tcPr>
          <w:p w14:paraId="388F36BF"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14:paraId="69340AEF"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0C9472F4"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360AC558"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14:paraId="2E69A289" w14:textId="77777777"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14:paraId="258D310C" w14:textId="77777777"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14:paraId="349F5394" w14:textId="77777777" w:rsidR="009A7F31" w:rsidRPr="00756F29" w:rsidRDefault="009A7F31" w:rsidP="009A7F31">
      <w:pPr>
        <w:framePr w:h="376" w:wrap="notBeside" w:vAnchor="text" w:hAnchor="text" w:y="1"/>
        <w:rPr>
          <w:rFonts w:ascii="Calibri" w:hAnsi="Calibri" w:cs="Calibri"/>
        </w:rPr>
      </w:pPr>
    </w:p>
    <w:p w14:paraId="5F5633C6" w14:textId="77777777"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0C45" w14:textId="77777777" w:rsidR="00320879" w:rsidRDefault="00320879">
      <w:r>
        <w:separator/>
      </w:r>
    </w:p>
  </w:endnote>
  <w:endnote w:type="continuationSeparator" w:id="0">
    <w:p w14:paraId="42AE2107" w14:textId="77777777" w:rsidR="00320879" w:rsidRDefault="003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14:paraId="65930EF1" w14:textId="77777777" w:rsidR="0077600D" w:rsidRDefault="0077600D">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473BF" w:rsidRPr="007473BF">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14:paraId="55B1273D" w14:textId="77777777" w:rsidR="00130D68"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2F85" w14:textId="77777777" w:rsidR="00320879" w:rsidRDefault="00320879">
      <w:r>
        <w:separator/>
      </w:r>
    </w:p>
  </w:footnote>
  <w:footnote w:type="continuationSeparator" w:id="0">
    <w:p w14:paraId="762156CF" w14:textId="77777777" w:rsidR="00320879" w:rsidRDefault="0032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858085133">
    <w:abstractNumId w:val="12"/>
  </w:num>
  <w:num w:numId="2" w16cid:durableId="1830823890">
    <w:abstractNumId w:val="14"/>
  </w:num>
  <w:num w:numId="3" w16cid:durableId="1427115773">
    <w:abstractNumId w:val="15"/>
  </w:num>
  <w:num w:numId="4" w16cid:durableId="1734961487">
    <w:abstractNumId w:val="13"/>
  </w:num>
  <w:num w:numId="5" w16cid:durableId="672294522">
    <w:abstractNumId w:val="11"/>
  </w:num>
  <w:num w:numId="6" w16cid:durableId="1236864835">
    <w:abstractNumId w:val="0"/>
  </w:num>
  <w:num w:numId="7" w16cid:durableId="254442567">
    <w:abstractNumId w:val="1"/>
  </w:num>
  <w:num w:numId="8" w16cid:durableId="670445434">
    <w:abstractNumId w:val="2"/>
  </w:num>
  <w:num w:numId="9" w16cid:durableId="1817991328">
    <w:abstractNumId w:val="3"/>
  </w:num>
  <w:num w:numId="10" w16cid:durableId="1375303740">
    <w:abstractNumId w:val="4"/>
  </w:num>
  <w:num w:numId="11" w16cid:durableId="1713727320">
    <w:abstractNumId w:val="5"/>
  </w:num>
  <w:num w:numId="12" w16cid:durableId="416294539">
    <w:abstractNumId w:val="6"/>
  </w:num>
  <w:num w:numId="13" w16cid:durableId="959455144">
    <w:abstractNumId w:val="7"/>
  </w:num>
  <w:num w:numId="14" w16cid:durableId="1926912804">
    <w:abstractNumId w:val="8"/>
  </w:num>
  <w:num w:numId="15" w16cid:durableId="582497006">
    <w:abstractNumId w:val="9"/>
  </w:num>
  <w:num w:numId="16" w16cid:durableId="1884173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06EEF"/>
    <w:rsid w:val="000D4C46"/>
    <w:rsid w:val="00126A0C"/>
    <w:rsid w:val="00156D30"/>
    <w:rsid w:val="00184A4D"/>
    <w:rsid w:val="00187094"/>
    <w:rsid w:val="001C6F1E"/>
    <w:rsid w:val="001F2B34"/>
    <w:rsid w:val="001F485A"/>
    <w:rsid w:val="00200896"/>
    <w:rsid w:val="002036FB"/>
    <w:rsid w:val="002319D3"/>
    <w:rsid w:val="00243522"/>
    <w:rsid w:val="002A32F4"/>
    <w:rsid w:val="002C304F"/>
    <w:rsid w:val="00320879"/>
    <w:rsid w:val="00350D89"/>
    <w:rsid w:val="00445CE1"/>
    <w:rsid w:val="005250BA"/>
    <w:rsid w:val="00542E64"/>
    <w:rsid w:val="00593284"/>
    <w:rsid w:val="00685112"/>
    <w:rsid w:val="00687F5F"/>
    <w:rsid w:val="00696BBC"/>
    <w:rsid w:val="006F27B4"/>
    <w:rsid w:val="007473BF"/>
    <w:rsid w:val="00756F29"/>
    <w:rsid w:val="00773D15"/>
    <w:rsid w:val="0077600D"/>
    <w:rsid w:val="007C36AA"/>
    <w:rsid w:val="00815F5D"/>
    <w:rsid w:val="00846D88"/>
    <w:rsid w:val="00875A53"/>
    <w:rsid w:val="0090423E"/>
    <w:rsid w:val="00961B69"/>
    <w:rsid w:val="009A699A"/>
    <w:rsid w:val="009A7F31"/>
    <w:rsid w:val="009C6FBC"/>
    <w:rsid w:val="009F1BE4"/>
    <w:rsid w:val="00B52505"/>
    <w:rsid w:val="00B5604F"/>
    <w:rsid w:val="00BB142F"/>
    <w:rsid w:val="00BE1842"/>
    <w:rsid w:val="00BE538C"/>
    <w:rsid w:val="00BF1D9A"/>
    <w:rsid w:val="00C16969"/>
    <w:rsid w:val="00C42C4F"/>
    <w:rsid w:val="00C44CCF"/>
    <w:rsid w:val="00C613BC"/>
    <w:rsid w:val="00C6295F"/>
    <w:rsid w:val="00CD1ABB"/>
    <w:rsid w:val="00D61109"/>
    <w:rsid w:val="00D6513A"/>
    <w:rsid w:val="00D9104E"/>
    <w:rsid w:val="00DA792A"/>
    <w:rsid w:val="00DB1758"/>
    <w:rsid w:val="00DE6784"/>
    <w:rsid w:val="00E62254"/>
    <w:rsid w:val="00E86E6C"/>
    <w:rsid w:val="00F2597A"/>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B7A3"/>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Titlu1">
    <w:name w:val="heading 1"/>
    <w:aliases w:val="intoduction,Outline1,rozdzial,Numbered - 1,Section Heading,h1,numbered indent 1,ni1"/>
    <w:basedOn w:val="Normal"/>
    <w:next w:val="Normal"/>
    <w:link w:val="Titlu1Caracter"/>
    <w:uiPriority w:val="99"/>
    <w:qFormat/>
    <w:rsid w:val="00F2597A"/>
    <w:pPr>
      <w:keepNext/>
      <w:spacing w:before="240" w:after="60"/>
      <w:outlineLvl w:val="0"/>
    </w:pPr>
    <w:rPr>
      <w:rFonts w:ascii="Cambria" w:hAnsi="Cambria"/>
      <w:b/>
      <w:bCs/>
      <w:kern w:val="32"/>
      <w:sz w:val="32"/>
      <w:szCs w:val="32"/>
      <w:lang w:val="x-none" w:eastAsia="x-none"/>
    </w:rPr>
  </w:style>
  <w:style w:type="paragraph" w:styleId="Titlu5">
    <w:name w:val="heading 5"/>
    <w:basedOn w:val="Normal"/>
    <w:next w:val="Normal"/>
    <w:link w:val="Titlu5Caracter"/>
    <w:qFormat/>
    <w:rsid w:val="00F2597A"/>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rsid w:val="00F2597A"/>
    <w:rPr>
      <w:rFonts w:ascii="Cambria" w:eastAsia="Calibri" w:hAnsi="Cambria" w:cs="Times New Roman"/>
      <w:b/>
      <w:bCs/>
      <w:kern w:val="32"/>
      <w:sz w:val="32"/>
      <w:szCs w:val="32"/>
      <w:lang w:val="x-none" w:eastAsia="x-none"/>
    </w:rPr>
  </w:style>
  <w:style w:type="character" w:customStyle="1" w:styleId="Titlu5Caracter">
    <w:name w:val="Titlu 5 Caracter"/>
    <w:basedOn w:val="Fontdeparagrafimplicit"/>
    <w:link w:val="Titlu5"/>
    <w:rsid w:val="00F2597A"/>
    <w:rPr>
      <w:rFonts w:ascii="Times New Roman" w:eastAsia="Calibri" w:hAnsi="Times New Roman" w:cs="Times New Roman"/>
      <w:b/>
      <w:bCs/>
      <w:i/>
      <w:iCs/>
      <w:sz w:val="26"/>
      <w:szCs w:val="26"/>
      <w:lang w:val="en-US"/>
    </w:rPr>
  </w:style>
  <w:style w:type="paragraph" w:styleId="Antet">
    <w:name w:val="header"/>
    <w:basedOn w:val="Normal"/>
    <w:link w:val="AntetCaracter"/>
    <w:uiPriority w:val="99"/>
    <w:semiHidden/>
    <w:rsid w:val="00F2597A"/>
    <w:pPr>
      <w:tabs>
        <w:tab w:val="center" w:pos="4680"/>
        <w:tab w:val="right" w:pos="9360"/>
      </w:tabs>
    </w:pPr>
    <w:rPr>
      <w:lang w:val="x-none" w:eastAsia="x-none"/>
    </w:rPr>
  </w:style>
  <w:style w:type="character" w:customStyle="1" w:styleId="HeaderChar">
    <w:name w:val="Header Char"/>
    <w:basedOn w:val="Fontdeparagrafimplicit"/>
    <w:uiPriority w:val="99"/>
    <w:semiHidden/>
    <w:rsid w:val="00F2597A"/>
    <w:rPr>
      <w:rFonts w:ascii="Times New Roman" w:eastAsia="Calibri" w:hAnsi="Times New Roman" w:cs="Times New Roman"/>
      <w:sz w:val="24"/>
      <w:szCs w:val="24"/>
      <w:lang w:val="en-US"/>
    </w:rPr>
  </w:style>
  <w:style w:type="character" w:customStyle="1" w:styleId="AntetCaracter">
    <w:name w:val="Antet Caracter"/>
    <w:link w:val="Antet"/>
    <w:uiPriority w:val="99"/>
    <w:semiHidden/>
    <w:locked/>
    <w:rsid w:val="00F2597A"/>
    <w:rPr>
      <w:rFonts w:ascii="Times New Roman" w:eastAsia="Calibri" w:hAnsi="Times New Roman" w:cs="Times New Roman"/>
      <w:sz w:val="24"/>
      <w:szCs w:val="24"/>
      <w:lang w:val="x-none" w:eastAsia="x-none"/>
    </w:rPr>
  </w:style>
  <w:style w:type="paragraph" w:styleId="Listparagraf">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Cuprins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Subsol">
    <w:name w:val="footer"/>
    <w:basedOn w:val="Normal"/>
    <w:link w:val="SubsolCaracter"/>
    <w:uiPriority w:val="99"/>
    <w:unhideWhenUsed/>
    <w:rsid w:val="00F2597A"/>
    <w:pPr>
      <w:tabs>
        <w:tab w:val="center" w:pos="4536"/>
        <w:tab w:val="right" w:pos="9072"/>
      </w:tabs>
    </w:pPr>
  </w:style>
  <w:style w:type="character" w:customStyle="1" w:styleId="SubsolCaracter">
    <w:name w:val="Subsol Caracter"/>
    <w:basedOn w:val="Fontdeparagrafimplicit"/>
    <w:link w:val="Subsol"/>
    <w:uiPriority w:val="99"/>
    <w:rsid w:val="00F2597A"/>
    <w:rPr>
      <w:rFonts w:ascii="Times New Roman" w:eastAsia="Calibri" w:hAnsi="Times New Roman" w:cs="Times New Roman"/>
      <w:sz w:val="24"/>
      <w:szCs w:val="24"/>
      <w:lang w:val="en-US"/>
    </w:rPr>
  </w:style>
  <w:style w:type="paragraph" w:styleId="TextnBalon">
    <w:name w:val="Balloon Text"/>
    <w:basedOn w:val="Normal"/>
    <w:link w:val="TextnBalonCaracter"/>
    <w:uiPriority w:val="99"/>
    <w:semiHidden/>
    <w:unhideWhenUsed/>
    <w:rsid w:val="0024352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522"/>
    <w:rPr>
      <w:rFonts w:ascii="Tahoma" w:eastAsia="Calibri" w:hAnsi="Tahoma" w:cs="Tahoma"/>
      <w:sz w:val="16"/>
      <w:szCs w:val="16"/>
      <w:lang w:val="en-US"/>
    </w:rPr>
  </w:style>
  <w:style w:type="character" w:customStyle="1" w:styleId="Bodytext3">
    <w:name w:val="Body text (3)_"/>
    <w:basedOn w:val="Fontdeparagrafimplicit"/>
    <w:link w:val="Bodytext31"/>
    <w:uiPriority w:val="99"/>
    <w:locked/>
    <w:rsid w:val="00243522"/>
    <w:rPr>
      <w:rFonts w:ascii="Times New Roman" w:hAnsi="Times New Roman"/>
      <w:b/>
      <w:bCs/>
      <w:shd w:val="clear" w:color="auto" w:fill="FFFFFF"/>
    </w:rPr>
  </w:style>
  <w:style w:type="character" w:customStyle="1" w:styleId="Bodytext4">
    <w:name w:val="Body text (4)_"/>
    <w:basedOn w:val="Fontdeparagrafimplici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Fontdeparagrafimplicit"/>
    <w:link w:val="Bodytext50"/>
    <w:uiPriority w:val="99"/>
    <w:locked/>
    <w:rsid w:val="00243522"/>
    <w:rPr>
      <w:rFonts w:ascii="Times New Roman" w:hAnsi="Times New Roman"/>
      <w:i/>
      <w:iCs/>
      <w:shd w:val="clear" w:color="auto" w:fill="FFFFFF"/>
    </w:rPr>
  </w:style>
  <w:style w:type="character" w:customStyle="1" w:styleId="Bodytext2">
    <w:name w:val="Body text (2)_"/>
    <w:basedOn w:val="Fontdeparagrafimplici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
    <w:name w:val="Heading #1_"/>
    <w:basedOn w:val="Fontdeparagrafimplicit"/>
    <w:link w:val="Heading10"/>
    <w:uiPriority w:val="99"/>
    <w:locked/>
    <w:rsid w:val="00243522"/>
    <w:rPr>
      <w:rFonts w:ascii="Times New Roman" w:hAnsi="Times New Roman"/>
      <w:b/>
      <w:bCs/>
      <w:shd w:val="clear" w:color="auto" w:fill="FFFFFF"/>
    </w:rPr>
  </w:style>
  <w:style w:type="character" w:customStyle="1" w:styleId="Tablecaption">
    <w:name w:val="Table caption_"/>
    <w:basedOn w:val="Fontdeparagrafimplici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Fontdeparagrafimplici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0">
    <w:name w:val="Heading #1"/>
    <w:basedOn w:val="Normal"/>
    <w:link w:val="Heading1"/>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Adela Haidoc</cp:lastModifiedBy>
  <cp:revision>2</cp:revision>
  <cp:lastPrinted>2015-09-25T07:26:00Z</cp:lastPrinted>
  <dcterms:created xsi:type="dcterms:W3CDTF">2022-11-07T09:35:00Z</dcterms:created>
  <dcterms:modified xsi:type="dcterms:W3CDTF">2022-11-07T09:35:00Z</dcterms:modified>
</cp:coreProperties>
</file>